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UN BUON CAVOLO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Impact" w:cs="Impact" w:eastAsia="Impact" w:hAnsi="Impac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Trapiantare un buon cavolo, bisogna cambiare un’altra volta casa,</w:t>
      </w:r>
    </w:p>
    <w:p w:rsidR="00000000" w:rsidDel="00000000" w:rsidP="00000000" w:rsidRDefault="00000000" w:rsidRPr="00000000" w14:paraId="00000004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arrivare finalmente a Valdocco, con Don Bosco in casa nostra.</w:t>
      </w:r>
    </w:p>
    <w:p w:rsidR="00000000" w:rsidDel="00000000" w:rsidP="00000000" w:rsidRDefault="00000000" w:rsidRPr="00000000" w14:paraId="00000005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Nell’oratorio bisogna metterci l’anima,</w:t>
      </w:r>
    </w:p>
    <w:p w:rsidR="00000000" w:rsidDel="00000000" w:rsidP="00000000" w:rsidRDefault="00000000" w:rsidRPr="00000000" w14:paraId="00000006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un fuoco che scaldi: attento che non si spenga!</w:t>
      </w:r>
    </w:p>
    <w:p w:rsidR="00000000" w:rsidDel="00000000" w:rsidP="00000000" w:rsidRDefault="00000000" w:rsidRPr="00000000" w14:paraId="00000007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2310"/>
        </w:tabs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Paglia, fango, passami la malta,</w:t>
      </w:r>
    </w:p>
    <w:p w:rsidR="00000000" w:rsidDel="00000000" w:rsidP="00000000" w:rsidRDefault="00000000" w:rsidRPr="00000000" w14:paraId="00000009">
      <w:pPr>
        <w:tabs>
          <w:tab w:val="left" w:leader="none" w:pos="2310"/>
        </w:tabs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il secchio e l’acqua, pesta con più forza!</w:t>
      </w:r>
    </w:p>
    <w:p w:rsidR="00000000" w:rsidDel="00000000" w:rsidP="00000000" w:rsidRDefault="00000000" w:rsidRPr="00000000" w14:paraId="0000000A">
      <w:pPr>
        <w:tabs>
          <w:tab w:val="left" w:leader="none" w:pos="2310"/>
        </w:tabs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Piedi stanchi, faccia sempre allegra</w:t>
      </w:r>
    </w:p>
    <w:p w:rsidR="00000000" w:rsidDel="00000000" w:rsidP="00000000" w:rsidRDefault="00000000" w:rsidRPr="00000000" w14:paraId="0000000B">
      <w:pPr>
        <w:tabs>
          <w:tab w:val="left" w:leader="none" w:pos="2310"/>
        </w:tabs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la casa viene su.</w:t>
      </w:r>
    </w:p>
    <w:p w:rsidR="00000000" w:rsidDel="00000000" w:rsidP="00000000" w:rsidRDefault="00000000" w:rsidRPr="00000000" w14:paraId="0000000C">
      <w:pPr>
        <w:tabs>
          <w:tab w:val="left" w:leader="none" w:pos="2310"/>
        </w:tabs>
        <w:spacing w:line="276" w:lineRule="auto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Giorno dopo giorno mi metto in cammino per lavorare con i ragazzi.</w:t>
      </w:r>
    </w:p>
    <w:p w:rsidR="00000000" w:rsidDel="00000000" w:rsidP="00000000" w:rsidRDefault="00000000" w:rsidRPr="00000000" w14:paraId="0000000E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Sacrificio e bontà per costruire l’oratorio.</w:t>
      </w:r>
    </w:p>
    <w:p w:rsidR="00000000" w:rsidDel="00000000" w:rsidP="00000000" w:rsidRDefault="00000000" w:rsidRPr="00000000" w14:paraId="0000000F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Bisogna mettere il fuoco al centro della tua casa.</w:t>
      </w:r>
    </w:p>
    <w:p w:rsidR="00000000" w:rsidDel="00000000" w:rsidP="00000000" w:rsidRDefault="00000000" w:rsidRPr="00000000" w14:paraId="00000010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Bisogna mettere Dio al centro della tua anima.</w:t>
      </w:r>
    </w:p>
    <w:p w:rsidR="00000000" w:rsidDel="00000000" w:rsidP="00000000" w:rsidRDefault="00000000" w:rsidRPr="00000000" w14:paraId="00000011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2310"/>
        </w:tabs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Paglia, fango, passami la malta,</w:t>
      </w:r>
    </w:p>
    <w:p w:rsidR="00000000" w:rsidDel="00000000" w:rsidP="00000000" w:rsidRDefault="00000000" w:rsidRPr="00000000" w14:paraId="00000013">
      <w:pPr>
        <w:tabs>
          <w:tab w:val="left" w:leader="none" w:pos="2310"/>
        </w:tabs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il secchio e l’acqua, pesta con più forza!</w:t>
      </w:r>
    </w:p>
    <w:p w:rsidR="00000000" w:rsidDel="00000000" w:rsidP="00000000" w:rsidRDefault="00000000" w:rsidRPr="00000000" w14:paraId="00000014">
      <w:pPr>
        <w:tabs>
          <w:tab w:val="left" w:leader="none" w:pos="2310"/>
        </w:tabs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Piedi stanchi, faccia sempre allegra</w:t>
      </w:r>
    </w:p>
    <w:p w:rsidR="00000000" w:rsidDel="00000000" w:rsidP="00000000" w:rsidRDefault="00000000" w:rsidRPr="00000000" w14:paraId="00000015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rtl w:val="0"/>
        </w:rPr>
        <w:t xml:space="preserve">e la casa viene su.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2310"/>
        </w:tabs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È già in frigo, a letto a riposare.</w:t>
      </w:r>
    </w:p>
    <w:p w:rsidR="00000000" w:rsidDel="00000000" w:rsidP="00000000" w:rsidRDefault="00000000" w:rsidRPr="00000000" w14:paraId="00000018">
      <w:pPr>
        <w:tabs>
          <w:tab w:val="left" w:leader="none" w:pos="2310"/>
        </w:tabs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Cuciniamo con il gas e il tuo fuoco si spegnerà.</w:t>
      </w:r>
    </w:p>
    <w:p w:rsidR="00000000" w:rsidDel="00000000" w:rsidP="00000000" w:rsidRDefault="00000000" w:rsidRPr="00000000" w14:paraId="00000019">
      <w:pPr>
        <w:tabs>
          <w:tab w:val="left" w:leader="none" w:pos="2310"/>
        </w:tabs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Attento! arriva il mondo dentro casa tua.</w:t>
      </w:r>
    </w:p>
    <w:p w:rsidR="00000000" w:rsidDel="00000000" w:rsidP="00000000" w:rsidRDefault="00000000" w:rsidRPr="00000000" w14:paraId="0000001A">
      <w:pPr>
        <w:tabs>
          <w:tab w:val="left" w:leader="none" w:pos="2310"/>
        </w:tabs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Attento! arriva il freddo dentro la tua anima.</w:t>
      </w:r>
    </w:p>
    <w:p w:rsidR="00000000" w:rsidDel="00000000" w:rsidP="00000000" w:rsidRDefault="00000000" w:rsidRPr="00000000" w14:paraId="0000001B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ab/>
        <w:t xml:space="preserve">“Ragazzi, vi piace il freddo?”</w:t>
      </w:r>
    </w:p>
    <w:p w:rsidR="00000000" w:rsidDel="00000000" w:rsidP="00000000" w:rsidRDefault="00000000" w:rsidRPr="00000000" w14:paraId="0000001D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ab/>
        <w:t xml:space="preserve">“NO!”</w:t>
      </w:r>
    </w:p>
    <w:p w:rsidR="00000000" w:rsidDel="00000000" w:rsidP="00000000" w:rsidRDefault="00000000" w:rsidRPr="00000000" w14:paraId="0000001E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2310"/>
        </w:tabs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Paglia, fango, passami la malta,</w:t>
      </w:r>
    </w:p>
    <w:p w:rsidR="00000000" w:rsidDel="00000000" w:rsidP="00000000" w:rsidRDefault="00000000" w:rsidRPr="00000000" w14:paraId="00000020">
      <w:pPr>
        <w:tabs>
          <w:tab w:val="left" w:leader="none" w:pos="2310"/>
        </w:tabs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il secchio e l’acqua, pesta con più forza!</w:t>
      </w:r>
    </w:p>
    <w:p w:rsidR="00000000" w:rsidDel="00000000" w:rsidP="00000000" w:rsidRDefault="00000000" w:rsidRPr="00000000" w14:paraId="00000021">
      <w:pPr>
        <w:tabs>
          <w:tab w:val="left" w:leader="none" w:pos="2310"/>
        </w:tabs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Piedi stanchi, faccia sempre allegra</w:t>
      </w:r>
    </w:p>
    <w:p w:rsidR="00000000" w:rsidDel="00000000" w:rsidP="00000000" w:rsidRDefault="00000000" w:rsidRPr="00000000" w14:paraId="00000022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rtl w:val="0"/>
        </w:rPr>
        <w:t xml:space="preserve">e la casa viene su.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Se la tua porta è aperta,</w:t>
      </w:r>
    </w:p>
    <w:p w:rsidR="00000000" w:rsidDel="00000000" w:rsidP="00000000" w:rsidRDefault="00000000" w:rsidRPr="00000000" w14:paraId="00000025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fuoco si riaccende.</w:t>
      </w:r>
    </w:p>
    <w:p w:rsidR="00000000" w:rsidDel="00000000" w:rsidP="00000000" w:rsidRDefault="00000000" w:rsidRPr="00000000" w14:paraId="00000026">
      <w:pPr>
        <w:pStyle w:val="Title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tabs>
          <w:tab w:val="left" w:leader="none" w:pos="0"/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  <w:tab w:val="left" w:leader="none" w:pos="19440"/>
          <w:tab w:val="left" w:leader="none" w:pos="20160"/>
          <w:tab w:val="left" w:leader="none" w:pos="20880"/>
          <w:tab w:val="left" w:leader="none" w:pos="21600"/>
          <w:tab w:val="left" w:leader="none" w:pos="22320"/>
          <w:tab w:val="left" w:leader="none" w:pos="23040"/>
          <w:tab w:val="left" w:leader="none" w:pos="23760"/>
          <w:tab w:val="left" w:leader="none" w:pos="24480"/>
          <w:tab w:val="left" w:leader="none" w:pos="25200"/>
          <w:tab w:val="left" w:leader="none" w:pos="25920"/>
          <w:tab w:val="left" w:leader="none" w:pos="26640"/>
        </w:tabs>
        <w:spacing w:after="0" w:line="276" w:lineRule="auto"/>
        <w:ind w:left="708" w:firstLine="0"/>
        <w:jc w:val="both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